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E9" w:rsidRDefault="00712C29" w:rsidP="000225E9">
      <w:pPr>
        <w:jc w:val="center"/>
        <w:rPr>
          <w:rFonts w:ascii="Bradley Hand ITC" w:hAnsi="Bradley Hand ITC"/>
          <w:b/>
          <w:color w:val="632423"/>
          <w:sz w:val="28"/>
          <w:szCs w:val="28"/>
        </w:rPr>
      </w:pPr>
      <w:r>
        <w:rPr>
          <w:rFonts w:ascii="Bradley Hand ITC" w:hAnsi="Bradley Hand ITC"/>
          <w:b/>
          <w:noProof/>
          <w:color w:val="632423"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5182226</wp:posOffset>
            </wp:positionH>
            <wp:positionV relativeFrom="paragraph">
              <wp:posOffset>-276226</wp:posOffset>
            </wp:positionV>
            <wp:extent cx="854710" cy="559435"/>
            <wp:effectExtent l="95250" t="133350" r="78740" b="126365"/>
            <wp:wrapNone/>
            <wp:docPr id="2" name="Immagine 2" descr="passioni 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assioni sa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33424">
                      <a:off x="0" y="0"/>
                      <a:ext cx="854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E628E" w:rsidRPr="006627B2">
        <w:rPr>
          <w:rFonts w:ascii="Bradley Hand ITC" w:hAnsi="Bradley Hand ITC"/>
          <w:b/>
          <w:color w:val="632423"/>
          <w:sz w:val="28"/>
          <w:szCs w:val="28"/>
        </w:rPr>
        <w:t>Passioninsieme</w:t>
      </w:r>
      <w:r w:rsidR="000225E9">
        <w:rPr>
          <w:rFonts w:ascii="Bradley Hand ITC" w:hAnsi="Bradley Hand ITC"/>
          <w:b/>
          <w:color w:val="632423"/>
          <w:sz w:val="28"/>
          <w:szCs w:val="28"/>
        </w:rPr>
        <w:t>e</w:t>
      </w:r>
      <w:proofErr w:type="spellEnd"/>
      <w:r w:rsidR="000225E9">
        <w:rPr>
          <w:rFonts w:ascii="Bradley Hand ITC" w:hAnsi="Bradley Hand ITC"/>
          <w:b/>
          <w:color w:val="632423"/>
          <w:sz w:val="28"/>
          <w:szCs w:val="28"/>
        </w:rPr>
        <w:t xml:space="preserve"> la Banca del Tempo di Rimini</w:t>
      </w:r>
    </w:p>
    <w:p w:rsidR="00881319" w:rsidRPr="006627B2" w:rsidRDefault="00881319" w:rsidP="000225E9">
      <w:pPr>
        <w:jc w:val="center"/>
        <w:rPr>
          <w:rFonts w:ascii="Bradley Hand ITC" w:hAnsi="Bradley Hand ITC"/>
          <w:b/>
          <w:color w:val="632423"/>
          <w:sz w:val="28"/>
          <w:szCs w:val="28"/>
        </w:rPr>
      </w:pPr>
      <w:r w:rsidRPr="006627B2">
        <w:rPr>
          <w:rFonts w:ascii="Bradley Hand ITC" w:hAnsi="Bradley Hand ITC"/>
          <w:b/>
          <w:color w:val="632423"/>
          <w:sz w:val="28"/>
          <w:szCs w:val="28"/>
        </w:rPr>
        <w:t>presenta</w:t>
      </w:r>
      <w:r w:rsidR="000225E9">
        <w:rPr>
          <w:rFonts w:ascii="Bradley Hand ITC" w:hAnsi="Bradley Hand ITC"/>
          <w:b/>
          <w:color w:val="632423"/>
          <w:sz w:val="28"/>
          <w:szCs w:val="28"/>
        </w:rPr>
        <w:t>no</w:t>
      </w:r>
    </w:p>
    <w:p w:rsidR="005E628E" w:rsidRPr="009502F2" w:rsidRDefault="005E628E" w:rsidP="005E628E">
      <w:pPr>
        <w:jc w:val="center"/>
        <w:rPr>
          <w:rFonts w:ascii="Bradley Hand ITC" w:hAnsi="Bradley Hand ITC"/>
          <w:b/>
          <w:sz w:val="28"/>
          <w:szCs w:val="28"/>
        </w:rPr>
      </w:pPr>
      <w:r w:rsidRPr="009502F2">
        <w:rPr>
          <w:rFonts w:ascii="Bradley Hand ITC" w:hAnsi="Bradley Hand ITC"/>
          <w:b/>
          <w:sz w:val="28"/>
          <w:szCs w:val="28"/>
        </w:rPr>
        <w:t>“PAROLE NEL CASSETTO”</w:t>
      </w:r>
    </w:p>
    <w:p w:rsidR="002A1D76" w:rsidRDefault="006627B2" w:rsidP="006627B2">
      <w:pPr>
        <w:jc w:val="center"/>
        <w:rPr>
          <w:rFonts w:ascii="Bradley Hand ITC" w:hAnsi="Bradley Hand ITC"/>
          <w:b/>
          <w:color w:val="632423"/>
          <w:sz w:val="72"/>
          <w:szCs w:val="72"/>
        </w:rPr>
      </w:pPr>
      <w:proofErr w:type="spellStart"/>
      <w:r w:rsidRPr="006627B2">
        <w:rPr>
          <w:rFonts w:ascii="Bradley Hand ITC" w:hAnsi="Bradley Hand ITC"/>
          <w:b/>
          <w:color w:val="632423"/>
          <w:sz w:val="72"/>
          <w:szCs w:val="72"/>
        </w:rPr>
        <w:t>Sòt</w:t>
      </w:r>
      <w:r w:rsidR="005158C8">
        <w:rPr>
          <w:rFonts w:ascii="Bradley Hand ITC" w:hAnsi="Bradley Hand ITC"/>
          <w:b/>
          <w:color w:val="632423"/>
          <w:sz w:val="72"/>
          <w:szCs w:val="72"/>
        </w:rPr>
        <w:t>t</w:t>
      </w:r>
      <w:r w:rsidRPr="006627B2">
        <w:rPr>
          <w:rFonts w:ascii="Bradley Hand ITC" w:hAnsi="Bradley Hand ITC"/>
          <w:b/>
          <w:color w:val="632423"/>
          <w:sz w:val="72"/>
          <w:szCs w:val="72"/>
        </w:rPr>
        <w:t>a</w:t>
      </w:r>
      <w:proofErr w:type="spellEnd"/>
      <w:r w:rsidR="0008267C">
        <w:rPr>
          <w:rFonts w:ascii="Bradley Hand ITC" w:hAnsi="Bradley Hand ITC"/>
          <w:b/>
          <w:color w:val="632423"/>
          <w:sz w:val="72"/>
          <w:szCs w:val="72"/>
        </w:rPr>
        <w:t xml:space="preserve">  </w:t>
      </w:r>
      <w:proofErr w:type="spellStart"/>
      <w:r w:rsidRPr="006627B2">
        <w:rPr>
          <w:rFonts w:ascii="Bradley Hand ITC" w:hAnsi="Bradley Hand ITC"/>
          <w:b/>
          <w:color w:val="632423"/>
          <w:sz w:val="72"/>
          <w:szCs w:val="72"/>
        </w:rPr>
        <w:t>Nadèl</w:t>
      </w:r>
      <w:proofErr w:type="spellEnd"/>
      <w:r w:rsidR="0008267C">
        <w:rPr>
          <w:rFonts w:ascii="Bradley Hand ITC" w:hAnsi="Bradley Hand ITC"/>
          <w:b/>
          <w:color w:val="632423"/>
          <w:sz w:val="72"/>
          <w:szCs w:val="72"/>
        </w:rPr>
        <w:t xml:space="preserve">  </w:t>
      </w:r>
      <w:r w:rsidR="0008267C" w:rsidRPr="002A1D76">
        <w:rPr>
          <w:rFonts w:ascii="Bradley Hand ITC" w:hAnsi="Bradley Hand ITC"/>
          <w:b/>
          <w:color w:val="632423"/>
          <w:sz w:val="32"/>
          <w:szCs w:val="32"/>
        </w:rPr>
        <w:t>(</w:t>
      </w:r>
      <w:r w:rsidR="00576361">
        <w:rPr>
          <w:rFonts w:ascii="Bradley Hand ITC" w:hAnsi="Bradley Hand ITC"/>
          <w:b/>
          <w:color w:val="632423"/>
          <w:sz w:val="32"/>
          <w:szCs w:val="32"/>
        </w:rPr>
        <w:t xml:space="preserve"> </w:t>
      </w:r>
      <w:r w:rsidR="00576361" w:rsidRPr="00576361">
        <w:rPr>
          <w:rFonts w:ascii="Bradley Hand ITC" w:hAnsi="Bradley Hand ITC"/>
          <w:b/>
          <w:color w:val="632423"/>
          <w:sz w:val="32"/>
          <w:szCs w:val="32"/>
        </w:rPr>
        <w:t>PROSSIMI AL NATALE</w:t>
      </w:r>
      <w:r w:rsidR="00576361">
        <w:rPr>
          <w:rFonts w:ascii="Bradley Hand ITC" w:hAnsi="Bradley Hand ITC"/>
          <w:b/>
          <w:color w:val="632423"/>
          <w:sz w:val="32"/>
          <w:szCs w:val="32"/>
        </w:rPr>
        <w:t xml:space="preserve"> </w:t>
      </w:r>
      <w:r w:rsidR="0008267C" w:rsidRPr="006627B2">
        <w:rPr>
          <w:rFonts w:ascii="Bradley Hand ITC" w:hAnsi="Bradley Hand ITC"/>
          <w:b/>
          <w:color w:val="632423"/>
          <w:sz w:val="32"/>
          <w:szCs w:val="32"/>
        </w:rPr>
        <w:t>)</w:t>
      </w:r>
    </w:p>
    <w:p w:rsidR="006627B2" w:rsidRPr="0008267C" w:rsidRDefault="006627B2" w:rsidP="006627B2">
      <w:pPr>
        <w:jc w:val="center"/>
        <w:rPr>
          <w:rFonts w:ascii="Bradley Hand ITC" w:hAnsi="Bradley Hand ITC"/>
          <w:b/>
          <w:color w:val="632423"/>
          <w:sz w:val="22"/>
          <w:szCs w:val="22"/>
        </w:rPr>
      </w:pPr>
    </w:p>
    <w:p w:rsidR="002A1D76" w:rsidRDefault="002A1D76" w:rsidP="006627B2">
      <w:pPr>
        <w:jc w:val="center"/>
        <w:rPr>
          <w:rFonts w:ascii="Bradley Hand ITC" w:hAnsi="Bradley Hand ITC"/>
          <w:b/>
          <w:color w:val="632423"/>
          <w:sz w:val="32"/>
          <w:szCs w:val="32"/>
        </w:rPr>
      </w:pPr>
      <w:r>
        <w:rPr>
          <w:rFonts w:ascii="Bradley Hand ITC" w:hAnsi="Bradley Hand ITC"/>
          <w:b/>
          <w:noProof/>
          <w:color w:val="632423"/>
          <w:sz w:val="56"/>
          <w:szCs w:val="5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1614170</wp:posOffset>
            </wp:positionH>
            <wp:positionV relativeFrom="paragraph">
              <wp:posOffset>218440</wp:posOffset>
            </wp:positionV>
            <wp:extent cx="3392170" cy="2195195"/>
            <wp:effectExtent l="114300" t="114300" r="132080" b="167005"/>
            <wp:wrapTight wrapText="bothSides">
              <wp:wrapPolygon edited="0">
                <wp:start x="-485" y="-1125"/>
                <wp:lineTo x="-728" y="-750"/>
                <wp:lineTo x="-728" y="23056"/>
                <wp:lineTo x="22320" y="23056"/>
                <wp:lineTo x="22320" y="2249"/>
                <wp:lineTo x="22077" y="-562"/>
                <wp:lineTo x="22077" y="-1125"/>
                <wp:lineTo x="-485" y="-1125"/>
              </wp:wrapPolygon>
            </wp:wrapTight>
            <wp:docPr id="7" name="Immagine 7" descr="C:\Users\Envy\GERMANA-SUE-ATTIVITA'\i presepi di passioninsieme - Copia\3Z4J45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vy\GERMANA-SUE-ATTIVITA'\i presepi di passioninsieme - Copia\3Z4J45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2195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A1D76" w:rsidRPr="006627B2" w:rsidRDefault="002A1D76" w:rsidP="006627B2">
      <w:pPr>
        <w:jc w:val="center"/>
        <w:rPr>
          <w:rFonts w:ascii="Bradley Hand ITC" w:hAnsi="Bradley Hand ITC"/>
          <w:b/>
          <w:color w:val="632423"/>
          <w:sz w:val="32"/>
          <w:szCs w:val="32"/>
        </w:rPr>
      </w:pPr>
    </w:p>
    <w:p w:rsidR="002A1D76" w:rsidRDefault="002A1D76" w:rsidP="006627B2">
      <w:pPr>
        <w:jc w:val="center"/>
        <w:rPr>
          <w:rFonts w:ascii="Bradley Hand ITC" w:hAnsi="Bradley Hand ITC"/>
          <w:b/>
          <w:color w:val="632423"/>
          <w:sz w:val="36"/>
          <w:szCs w:val="36"/>
        </w:rPr>
      </w:pPr>
    </w:p>
    <w:p w:rsidR="002A1D76" w:rsidRDefault="002A1D76" w:rsidP="006627B2">
      <w:pPr>
        <w:jc w:val="center"/>
        <w:rPr>
          <w:rFonts w:ascii="Bradley Hand ITC" w:hAnsi="Bradley Hand ITC"/>
          <w:b/>
          <w:color w:val="632423"/>
          <w:sz w:val="36"/>
          <w:szCs w:val="36"/>
        </w:rPr>
      </w:pPr>
    </w:p>
    <w:p w:rsidR="002A1D76" w:rsidRDefault="002A1D76" w:rsidP="006627B2">
      <w:pPr>
        <w:jc w:val="center"/>
        <w:rPr>
          <w:rFonts w:ascii="Bradley Hand ITC" w:hAnsi="Bradley Hand ITC"/>
          <w:b/>
          <w:color w:val="632423"/>
          <w:sz w:val="36"/>
          <w:szCs w:val="36"/>
        </w:rPr>
      </w:pPr>
    </w:p>
    <w:p w:rsidR="002A1D76" w:rsidRDefault="002A1D76" w:rsidP="006627B2">
      <w:pPr>
        <w:jc w:val="center"/>
        <w:rPr>
          <w:rFonts w:ascii="Bradley Hand ITC" w:hAnsi="Bradley Hand ITC"/>
          <w:b/>
          <w:color w:val="632423"/>
          <w:sz w:val="36"/>
          <w:szCs w:val="36"/>
        </w:rPr>
      </w:pPr>
    </w:p>
    <w:p w:rsidR="002A1D76" w:rsidRDefault="002A1D76" w:rsidP="006627B2">
      <w:pPr>
        <w:jc w:val="center"/>
        <w:rPr>
          <w:rFonts w:ascii="Bradley Hand ITC" w:hAnsi="Bradley Hand ITC"/>
          <w:b/>
          <w:color w:val="632423"/>
          <w:sz w:val="36"/>
          <w:szCs w:val="36"/>
        </w:rPr>
      </w:pPr>
    </w:p>
    <w:p w:rsidR="002A1D76" w:rsidRPr="002A1D76" w:rsidRDefault="008F42AF" w:rsidP="006627B2">
      <w:pPr>
        <w:jc w:val="center"/>
        <w:rPr>
          <w:rFonts w:ascii="Bradley Hand ITC" w:hAnsi="Bradley Hand ITC"/>
          <w:b/>
          <w:color w:val="632423"/>
          <w:sz w:val="28"/>
          <w:szCs w:val="28"/>
        </w:rPr>
      </w:pPr>
      <w:r w:rsidRPr="008F42AF">
        <w:rPr>
          <w:rFonts w:ascii="Bradley Hand ITC" w:hAnsi="Bradley Hand ITC"/>
          <w:b/>
          <w:noProof/>
          <w:color w:val="632423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38.8pt;margin-top:18.1pt;width:51.75pt;height:15.4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" fillcolor="#963">
            <v:textbox>
              <w:txbxContent>
                <w:p w:rsidR="00557441" w:rsidRPr="00087DD1" w:rsidRDefault="00557441">
                  <w:pPr>
                    <w:rPr>
                      <w:rFonts w:ascii="CommercialScript BT" w:hAnsi="CommercialScript BT"/>
                      <w:sz w:val="16"/>
                      <w:szCs w:val="16"/>
                    </w:rPr>
                  </w:pPr>
                  <w:r w:rsidRPr="00087DD1">
                    <w:rPr>
                      <w:rFonts w:ascii="CommercialScript BT" w:hAnsi="CommercialScript BT"/>
                      <w:sz w:val="16"/>
                      <w:szCs w:val="16"/>
                    </w:rPr>
                    <w:t>Foto Bove</w:t>
                  </w:r>
                </w:p>
              </w:txbxContent>
            </v:textbox>
          </v:shape>
        </w:pict>
      </w:r>
    </w:p>
    <w:p w:rsidR="002A1D76" w:rsidRPr="002A1D76" w:rsidRDefault="002A1D76" w:rsidP="006627B2">
      <w:pPr>
        <w:jc w:val="center"/>
        <w:rPr>
          <w:rFonts w:ascii="Bradley Hand ITC" w:hAnsi="Bradley Hand ITC"/>
          <w:b/>
          <w:color w:val="632423"/>
          <w:sz w:val="28"/>
          <w:szCs w:val="28"/>
        </w:rPr>
      </w:pPr>
    </w:p>
    <w:p w:rsidR="002A1D76" w:rsidRPr="002A1D76" w:rsidRDefault="002A1D76" w:rsidP="006627B2">
      <w:pPr>
        <w:jc w:val="center"/>
        <w:rPr>
          <w:rFonts w:ascii="Bradley Hand ITC" w:hAnsi="Bradley Hand ITC"/>
          <w:b/>
          <w:color w:val="632423"/>
          <w:sz w:val="28"/>
          <w:szCs w:val="28"/>
        </w:rPr>
      </w:pPr>
    </w:p>
    <w:p w:rsidR="006627B2" w:rsidRPr="002A1D76" w:rsidRDefault="006627B2" w:rsidP="006627B2">
      <w:pPr>
        <w:jc w:val="center"/>
        <w:rPr>
          <w:rFonts w:ascii="Bradley Hand ITC" w:hAnsi="Bradley Hand ITC"/>
          <w:b/>
          <w:color w:val="632423"/>
          <w:sz w:val="28"/>
          <w:szCs w:val="28"/>
        </w:rPr>
      </w:pPr>
      <w:r w:rsidRPr="002A1D76">
        <w:rPr>
          <w:rFonts w:ascii="Bradley Hand ITC" w:hAnsi="Bradley Hand ITC"/>
          <w:b/>
          <w:color w:val="632423"/>
          <w:sz w:val="28"/>
          <w:szCs w:val="28"/>
        </w:rPr>
        <w:t xml:space="preserve">Biblioteca A. Baldini </w:t>
      </w:r>
      <w:proofErr w:type="spellStart"/>
      <w:r w:rsidRPr="002A1D76">
        <w:rPr>
          <w:rFonts w:ascii="Bradley Hand ITC" w:hAnsi="Bradley Hand ITC"/>
          <w:b/>
          <w:color w:val="632423"/>
          <w:sz w:val="28"/>
          <w:szCs w:val="28"/>
        </w:rPr>
        <w:t>Santarcangelo</w:t>
      </w:r>
      <w:proofErr w:type="spellEnd"/>
      <w:r w:rsidRPr="002A1D76">
        <w:rPr>
          <w:rFonts w:ascii="Bradley Hand ITC" w:hAnsi="Bradley Hand ITC"/>
          <w:b/>
          <w:color w:val="632423"/>
          <w:sz w:val="28"/>
          <w:szCs w:val="28"/>
        </w:rPr>
        <w:t xml:space="preserve"> di Romagna</w:t>
      </w:r>
    </w:p>
    <w:p w:rsidR="006627B2" w:rsidRPr="002A1D76" w:rsidRDefault="006627B2" w:rsidP="006627B2">
      <w:pPr>
        <w:jc w:val="center"/>
        <w:rPr>
          <w:rFonts w:ascii="Bradley Hand ITC" w:hAnsi="Bradley Hand ITC"/>
          <w:b/>
          <w:color w:val="632423"/>
          <w:sz w:val="28"/>
          <w:szCs w:val="28"/>
        </w:rPr>
      </w:pPr>
      <w:r w:rsidRPr="002A1D76">
        <w:rPr>
          <w:rFonts w:ascii="Bradley Hand ITC" w:hAnsi="Bradley Hand ITC"/>
          <w:b/>
          <w:color w:val="632423"/>
          <w:sz w:val="28"/>
          <w:szCs w:val="28"/>
        </w:rPr>
        <w:t xml:space="preserve">  giovedì 3 dicembre 2015</w:t>
      </w:r>
    </w:p>
    <w:p w:rsidR="006627B2" w:rsidRPr="002A1D76" w:rsidRDefault="006627B2" w:rsidP="006627B2">
      <w:pPr>
        <w:jc w:val="center"/>
        <w:rPr>
          <w:rFonts w:ascii="Bradley Hand ITC" w:hAnsi="Bradley Hand ITC"/>
          <w:b/>
          <w:color w:val="632423"/>
          <w:sz w:val="28"/>
          <w:szCs w:val="28"/>
        </w:rPr>
      </w:pPr>
      <w:r w:rsidRPr="002A1D76">
        <w:rPr>
          <w:rFonts w:ascii="Bradley Hand ITC" w:hAnsi="Bradley Hand ITC"/>
          <w:b/>
          <w:color w:val="632423"/>
          <w:sz w:val="28"/>
          <w:szCs w:val="28"/>
        </w:rPr>
        <w:t>ore 21,00</w:t>
      </w:r>
    </w:p>
    <w:p w:rsidR="006627B2" w:rsidRPr="002A1D76" w:rsidRDefault="006627B2" w:rsidP="009C0BA4">
      <w:pPr>
        <w:jc w:val="center"/>
        <w:rPr>
          <w:rFonts w:ascii="Bradley Hand ITC" w:hAnsi="Bradley Hand ITC"/>
          <w:b/>
          <w:color w:val="632423"/>
          <w:sz w:val="16"/>
          <w:szCs w:val="16"/>
        </w:rPr>
      </w:pPr>
    </w:p>
    <w:p w:rsidR="009C0BA4" w:rsidRPr="000225E9" w:rsidRDefault="009C0BA4" w:rsidP="009C0BA4">
      <w:pPr>
        <w:jc w:val="center"/>
        <w:rPr>
          <w:rFonts w:ascii="Bradley Hand ITC" w:hAnsi="Bradley Hand ITC"/>
          <w:b/>
          <w:color w:val="632423"/>
          <w:sz w:val="28"/>
          <w:szCs w:val="28"/>
        </w:rPr>
      </w:pPr>
      <w:r w:rsidRPr="000225E9">
        <w:rPr>
          <w:rFonts w:ascii="Bradley Hand ITC" w:hAnsi="Bradley Hand ITC"/>
          <w:b/>
          <w:color w:val="632423"/>
          <w:sz w:val="28"/>
          <w:szCs w:val="28"/>
        </w:rPr>
        <w:t>leggeranno i loro racconti e poesie:</w:t>
      </w:r>
    </w:p>
    <w:p w:rsidR="009C0BA4" w:rsidRPr="00151849" w:rsidRDefault="009C0BA4" w:rsidP="009C0BA4">
      <w:pPr>
        <w:jc w:val="center"/>
        <w:rPr>
          <w:rFonts w:ascii="Bradley Hand ITC" w:hAnsi="Bradley Hand ITC"/>
          <w:b/>
          <w:color w:val="632423"/>
          <w:sz w:val="16"/>
          <w:szCs w:val="16"/>
        </w:rPr>
      </w:pPr>
    </w:p>
    <w:p w:rsidR="00A167D8" w:rsidRPr="00A16331" w:rsidRDefault="00A167D8" w:rsidP="009C0BA4">
      <w:pPr>
        <w:ind w:left="1418"/>
        <w:rPr>
          <w:rFonts w:ascii="Bradley Hand ITC" w:hAnsi="Bradley Hand ITC"/>
          <w:b/>
        </w:rPr>
      </w:pPr>
      <w:r>
        <w:rPr>
          <w:rFonts w:ascii="Bradley Hand ITC" w:hAnsi="Bradley Hand ITC"/>
          <w:b/>
          <w:sz w:val="28"/>
          <w:szCs w:val="28"/>
        </w:rPr>
        <w:t xml:space="preserve">Andrea </w:t>
      </w:r>
      <w:proofErr w:type="spellStart"/>
      <w:r>
        <w:rPr>
          <w:rFonts w:ascii="Bradley Hand ITC" w:hAnsi="Bradley Hand ITC"/>
          <w:b/>
          <w:sz w:val="28"/>
          <w:szCs w:val="28"/>
        </w:rPr>
        <w:t>Canella</w:t>
      </w:r>
      <w:r w:rsidRPr="00A16331">
        <w:rPr>
          <w:rFonts w:ascii="Bradley Hand ITC" w:hAnsi="Bradley Hand ITC"/>
        </w:rPr>
        <w:t>di</w:t>
      </w:r>
      <w:proofErr w:type="spellEnd"/>
      <w:r w:rsidRPr="00A16331">
        <w:rPr>
          <w:rFonts w:ascii="Bradley Hand ITC" w:hAnsi="Bradley Hand ITC"/>
        </w:rPr>
        <w:t xml:space="preserve"> </w:t>
      </w:r>
      <w:proofErr w:type="spellStart"/>
      <w:r w:rsidRPr="00A16331">
        <w:rPr>
          <w:rFonts w:ascii="Bradley Hand ITC" w:hAnsi="Bradley Hand ITC"/>
        </w:rPr>
        <w:t>Santarcangelo</w:t>
      </w:r>
      <w:proofErr w:type="spellEnd"/>
      <w:r w:rsidRPr="00A16331">
        <w:rPr>
          <w:rFonts w:ascii="Bradley Hand ITC" w:hAnsi="Bradley Hand ITC"/>
        </w:rPr>
        <w:t xml:space="preserve"> </w:t>
      </w:r>
      <w:r w:rsidR="00D73BA1">
        <w:rPr>
          <w:rFonts w:ascii="Bradley Hand ITC" w:hAnsi="Bradley Hand ITC"/>
        </w:rPr>
        <w:t xml:space="preserve">                 -  </w:t>
      </w:r>
      <w:r w:rsidRPr="00A16331">
        <w:rPr>
          <w:rFonts w:ascii="Bradley Hand ITC" w:hAnsi="Bradley Hand ITC"/>
        </w:rPr>
        <w:t>poesi</w:t>
      </w:r>
      <w:r w:rsidR="005E628E">
        <w:rPr>
          <w:rFonts w:ascii="Bradley Hand ITC" w:hAnsi="Bradley Hand ITC"/>
        </w:rPr>
        <w:t>a</w:t>
      </w:r>
      <w:r w:rsidR="00A16331" w:rsidRPr="00A16331">
        <w:rPr>
          <w:rFonts w:ascii="Bradley Hand ITC" w:hAnsi="Bradley Hand ITC"/>
        </w:rPr>
        <w:t xml:space="preserve"> in lingua italiana e  dialettale</w:t>
      </w:r>
    </w:p>
    <w:p w:rsidR="00192FA4" w:rsidRDefault="00192FA4" w:rsidP="009C0BA4">
      <w:pPr>
        <w:ind w:left="1418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Daniela </w:t>
      </w:r>
      <w:proofErr w:type="spellStart"/>
      <w:r>
        <w:rPr>
          <w:rFonts w:ascii="Bradley Hand ITC" w:hAnsi="Bradley Hand ITC"/>
          <w:b/>
          <w:sz w:val="28"/>
          <w:szCs w:val="28"/>
        </w:rPr>
        <w:t>Ceccarelli</w:t>
      </w:r>
      <w:proofErr w:type="spellEnd"/>
      <w:r>
        <w:rPr>
          <w:rFonts w:ascii="Bradley Hand ITC" w:hAnsi="Bradley Hand ITC"/>
          <w:b/>
          <w:sz w:val="28"/>
          <w:szCs w:val="28"/>
        </w:rPr>
        <w:t xml:space="preserve"> </w:t>
      </w:r>
      <w:r w:rsidRPr="00A16331">
        <w:rPr>
          <w:rFonts w:ascii="Bradley Hand ITC" w:hAnsi="Bradley Hand ITC"/>
        </w:rPr>
        <w:t xml:space="preserve">di </w:t>
      </w:r>
      <w:proofErr w:type="spellStart"/>
      <w:r w:rsidRPr="00A16331">
        <w:rPr>
          <w:rFonts w:ascii="Bradley Hand ITC" w:hAnsi="Bradley Hand ITC"/>
        </w:rPr>
        <w:t>Santarcangelo</w:t>
      </w:r>
      <w:proofErr w:type="spellEnd"/>
      <w:r w:rsidRPr="00A16331">
        <w:rPr>
          <w:rFonts w:ascii="Bradley Hand ITC" w:hAnsi="Bradley Hand ITC"/>
        </w:rPr>
        <w:t xml:space="preserve"> </w:t>
      </w:r>
      <w:r w:rsidR="00D73BA1">
        <w:rPr>
          <w:rFonts w:ascii="Bradley Hand ITC" w:hAnsi="Bradley Hand ITC"/>
        </w:rPr>
        <w:t xml:space="preserve">            </w:t>
      </w:r>
      <w:r w:rsidRPr="00A16331">
        <w:rPr>
          <w:rFonts w:ascii="Bradley Hand ITC" w:hAnsi="Bradley Hand ITC"/>
        </w:rPr>
        <w:t xml:space="preserve">– </w:t>
      </w:r>
      <w:r w:rsidR="00D73BA1">
        <w:rPr>
          <w:rFonts w:ascii="Bradley Hand ITC" w:hAnsi="Bradley Hand ITC"/>
        </w:rPr>
        <w:t xml:space="preserve"> </w:t>
      </w:r>
      <w:r w:rsidRPr="00A16331">
        <w:rPr>
          <w:rFonts w:ascii="Bradley Hand ITC" w:hAnsi="Bradley Hand ITC"/>
        </w:rPr>
        <w:t>poesia in lingua italiana</w:t>
      </w:r>
    </w:p>
    <w:p w:rsidR="00A167D8" w:rsidRDefault="009C0BA4" w:rsidP="009C0BA4">
      <w:pPr>
        <w:ind w:left="1418"/>
        <w:rPr>
          <w:rFonts w:ascii="Bradley Hand ITC" w:hAnsi="Bradley Hand ITC"/>
          <w:sz w:val="28"/>
          <w:szCs w:val="28"/>
        </w:rPr>
      </w:pPr>
      <w:r w:rsidRPr="008442B2">
        <w:rPr>
          <w:rFonts w:ascii="Bradley Hand ITC" w:hAnsi="Bradley Hand ITC"/>
          <w:b/>
          <w:sz w:val="28"/>
          <w:szCs w:val="28"/>
        </w:rPr>
        <w:t xml:space="preserve">Germana </w:t>
      </w:r>
      <w:proofErr w:type="spellStart"/>
      <w:r w:rsidRPr="008442B2">
        <w:rPr>
          <w:rFonts w:ascii="Bradley Hand ITC" w:hAnsi="Bradley Hand ITC"/>
          <w:b/>
          <w:sz w:val="28"/>
          <w:szCs w:val="28"/>
        </w:rPr>
        <w:t>Borgini</w:t>
      </w:r>
      <w:r w:rsidRPr="00A16331">
        <w:rPr>
          <w:rFonts w:ascii="Bradley Hand ITC" w:hAnsi="Bradley Hand ITC"/>
        </w:rPr>
        <w:t>di</w:t>
      </w:r>
      <w:proofErr w:type="spellEnd"/>
      <w:r w:rsidRPr="00A16331">
        <w:rPr>
          <w:rFonts w:ascii="Bradley Hand ITC" w:hAnsi="Bradley Hand ITC"/>
        </w:rPr>
        <w:t xml:space="preserve"> </w:t>
      </w:r>
      <w:proofErr w:type="spellStart"/>
      <w:r w:rsidRPr="00A16331">
        <w:rPr>
          <w:rFonts w:ascii="Bradley Hand ITC" w:hAnsi="Bradley Hand ITC"/>
        </w:rPr>
        <w:t>Santarcangelo</w:t>
      </w:r>
      <w:proofErr w:type="spellEnd"/>
      <w:r w:rsidR="00D73BA1">
        <w:rPr>
          <w:rFonts w:ascii="Bradley Hand ITC" w:hAnsi="Bradley Hand ITC"/>
        </w:rPr>
        <w:t xml:space="preserve">             </w:t>
      </w:r>
      <w:r w:rsidRPr="00A16331">
        <w:rPr>
          <w:rFonts w:ascii="Bradley Hand ITC" w:hAnsi="Bradley Hand ITC"/>
        </w:rPr>
        <w:t xml:space="preserve"> – </w:t>
      </w:r>
      <w:r w:rsidR="00D73BA1">
        <w:rPr>
          <w:rFonts w:ascii="Bradley Hand ITC" w:hAnsi="Bradley Hand ITC"/>
        </w:rPr>
        <w:t xml:space="preserve"> </w:t>
      </w:r>
      <w:r w:rsidR="00A16331" w:rsidRPr="00A16331">
        <w:rPr>
          <w:rFonts w:ascii="Bradley Hand ITC" w:hAnsi="Bradley Hand ITC"/>
        </w:rPr>
        <w:t>poesia dialettale</w:t>
      </w:r>
    </w:p>
    <w:p w:rsidR="00A167D8" w:rsidRDefault="00A167D8" w:rsidP="009C0BA4">
      <w:pPr>
        <w:ind w:left="1418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Leonina Grossi </w:t>
      </w:r>
      <w:r w:rsidRPr="00A16331">
        <w:rPr>
          <w:rFonts w:ascii="Bradley Hand ITC" w:hAnsi="Bradley Hand ITC"/>
        </w:rPr>
        <w:t>di</w:t>
      </w:r>
      <w:r w:rsidR="00A16331" w:rsidRPr="00A16331">
        <w:rPr>
          <w:rFonts w:ascii="Bradley Hand ITC" w:hAnsi="Bradley Hand ITC"/>
        </w:rPr>
        <w:t xml:space="preserve"> Santa</w:t>
      </w:r>
      <w:r w:rsidR="008D3E17">
        <w:rPr>
          <w:rFonts w:ascii="Bradley Hand ITC" w:hAnsi="Bradley Hand ITC"/>
        </w:rPr>
        <w:t xml:space="preserve"> Giustina</w:t>
      </w:r>
      <w:bookmarkStart w:id="0" w:name="_GoBack"/>
      <w:bookmarkEnd w:id="0"/>
      <w:r w:rsidR="00A16331" w:rsidRPr="00A16331">
        <w:rPr>
          <w:rFonts w:ascii="Bradley Hand ITC" w:hAnsi="Bradley Hand ITC"/>
        </w:rPr>
        <w:t xml:space="preserve"> </w:t>
      </w:r>
      <w:r w:rsidR="00D73BA1">
        <w:rPr>
          <w:rFonts w:ascii="Bradley Hand ITC" w:hAnsi="Bradley Hand ITC"/>
        </w:rPr>
        <w:t xml:space="preserve">               </w:t>
      </w:r>
      <w:r w:rsidR="00A16331" w:rsidRPr="00A16331">
        <w:rPr>
          <w:rFonts w:ascii="Bradley Hand ITC" w:hAnsi="Bradley Hand ITC"/>
        </w:rPr>
        <w:t xml:space="preserve">– </w:t>
      </w:r>
      <w:r w:rsidR="00D73BA1">
        <w:rPr>
          <w:rFonts w:ascii="Bradley Hand ITC" w:hAnsi="Bradley Hand ITC"/>
        </w:rPr>
        <w:t xml:space="preserve"> </w:t>
      </w:r>
      <w:r w:rsidR="00A16331" w:rsidRPr="00A16331">
        <w:rPr>
          <w:rFonts w:ascii="Bradley Hand ITC" w:hAnsi="Bradley Hand ITC"/>
        </w:rPr>
        <w:t xml:space="preserve">racconti in </w:t>
      </w:r>
      <w:r w:rsidR="00A16331">
        <w:rPr>
          <w:rFonts w:ascii="Bradley Hand ITC" w:hAnsi="Bradley Hand ITC"/>
        </w:rPr>
        <w:t xml:space="preserve">lingua </w:t>
      </w:r>
      <w:r w:rsidR="00A16331" w:rsidRPr="00A16331">
        <w:rPr>
          <w:rFonts w:ascii="Bradley Hand ITC" w:hAnsi="Bradley Hand ITC"/>
        </w:rPr>
        <w:t>italian</w:t>
      </w:r>
      <w:r w:rsidR="00A16331">
        <w:rPr>
          <w:rFonts w:ascii="Bradley Hand ITC" w:hAnsi="Bradley Hand ITC"/>
        </w:rPr>
        <w:t>a</w:t>
      </w:r>
    </w:p>
    <w:p w:rsidR="009C0BA4" w:rsidRPr="008442B2" w:rsidRDefault="009C0BA4" w:rsidP="009C0BA4">
      <w:pPr>
        <w:ind w:left="1418"/>
        <w:rPr>
          <w:rFonts w:ascii="Bradley Hand ITC" w:hAnsi="Bradley Hand ITC"/>
          <w:sz w:val="28"/>
          <w:szCs w:val="28"/>
        </w:rPr>
      </w:pPr>
      <w:r w:rsidRPr="008442B2">
        <w:rPr>
          <w:rFonts w:ascii="Bradley Hand ITC" w:hAnsi="Bradley Hand ITC"/>
          <w:b/>
          <w:sz w:val="28"/>
          <w:szCs w:val="28"/>
        </w:rPr>
        <w:t xml:space="preserve">Marcella </w:t>
      </w:r>
      <w:proofErr w:type="spellStart"/>
      <w:r w:rsidRPr="008442B2">
        <w:rPr>
          <w:rFonts w:ascii="Bradley Hand ITC" w:hAnsi="Bradley Hand ITC"/>
          <w:b/>
          <w:sz w:val="28"/>
          <w:szCs w:val="28"/>
        </w:rPr>
        <w:t>Gasperoni</w:t>
      </w:r>
      <w:r w:rsidRPr="00A16331">
        <w:rPr>
          <w:rFonts w:ascii="Bradley Hand ITC" w:hAnsi="Bradley Hand ITC"/>
        </w:rPr>
        <w:t>di</w:t>
      </w:r>
      <w:proofErr w:type="spellEnd"/>
      <w:r w:rsidRPr="00A16331">
        <w:rPr>
          <w:rFonts w:ascii="Bradley Hand ITC" w:hAnsi="Bradley Hand ITC"/>
        </w:rPr>
        <w:t xml:space="preserve"> Bellaria-Igea Marina</w:t>
      </w:r>
      <w:r w:rsidR="00D73BA1">
        <w:rPr>
          <w:rFonts w:ascii="Bradley Hand ITC" w:hAnsi="Bradley Hand ITC"/>
        </w:rPr>
        <w:t xml:space="preserve"> </w:t>
      </w:r>
      <w:r w:rsidRPr="00A16331">
        <w:rPr>
          <w:rFonts w:ascii="Bradley Hand ITC" w:hAnsi="Bradley Hand ITC"/>
        </w:rPr>
        <w:t xml:space="preserve"> – poesi</w:t>
      </w:r>
      <w:r w:rsidR="005E628E">
        <w:rPr>
          <w:rFonts w:ascii="Bradley Hand ITC" w:hAnsi="Bradley Hand ITC"/>
        </w:rPr>
        <w:t>a</w:t>
      </w:r>
      <w:r w:rsidRPr="00A16331">
        <w:rPr>
          <w:rFonts w:ascii="Bradley Hand ITC" w:hAnsi="Bradley Hand ITC"/>
        </w:rPr>
        <w:t xml:space="preserve"> dialettal</w:t>
      </w:r>
      <w:r w:rsidR="005E628E">
        <w:rPr>
          <w:rFonts w:ascii="Bradley Hand ITC" w:hAnsi="Bradley Hand ITC"/>
        </w:rPr>
        <w:t>e</w:t>
      </w:r>
    </w:p>
    <w:p w:rsidR="00A16331" w:rsidRDefault="00A16331" w:rsidP="009C0BA4">
      <w:pPr>
        <w:ind w:left="1418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Oscar </w:t>
      </w:r>
      <w:proofErr w:type="spellStart"/>
      <w:r>
        <w:rPr>
          <w:rFonts w:ascii="Bradley Hand ITC" w:hAnsi="Bradley Hand ITC"/>
          <w:b/>
          <w:sz w:val="28"/>
          <w:szCs w:val="28"/>
        </w:rPr>
        <w:t>Zanotti</w:t>
      </w:r>
      <w:proofErr w:type="spellEnd"/>
      <w:r>
        <w:rPr>
          <w:rFonts w:ascii="Bradley Hand ITC" w:hAnsi="Bradley Hand ITC"/>
          <w:b/>
          <w:sz w:val="28"/>
          <w:szCs w:val="28"/>
        </w:rPr>
        <w:t xml:space="preserve"> </w:t>
      </w:r>
      <w:r w:rsidRPr="00A16331">
        <w:rPr>
          <w:rFonts w:ascii="Bradley Hand ITC" w:hAnsi="Bradley Hand ITC"/>
        </w:rPr>
        <w:t>di Cesena</w:t>
      </w:r>
      <w:r w:rsidR="00D73BA1">
        <w:rPr>
          <w:rFonts w:ascii="Bradley Hand ITC" w:hAnsi="Bradley Hand ITC"/>
        </w:rPr>
        <w:t xml:space="preserve">                                 </w:t>
      </w:r>
      <w:r w:rsidRPr="00A16331">
        <w:rPr>
          <w:rFonts w:ascii="Bradley Hand ITC" w:hAnsi="Bradley Hand ITC"/>
        </w:rPr>
        <w:t>– poesia in lingua italiana e dialettale</w:t>
      </w:r>
    </w:p>
    <w:p w:rsidR="00A16331" w:rsidRDefault="009C0BA4" w:rsidP="009C0BA4">
      <w:pPr>
        <w:ind w:left="1418"/>
        <w:rPr>
          <w:rFonts w:ascii="Bradley Hand ITC" w:hAnsi="Bradley Hand ITC"/>
        </w:rPr>
      </w:pPr>
      <w:r w:rsidRPr="008442B2">
        <w:rPr>
          <w:rFonts w:ascii="Bradley Hand ITC" w:hAnsi="Bradley Hand ITC"/>
          <w:b/>
          <w:sz w:val="28"/>
          <w:szCs w:val="28"/>
        </w:rPr>
        <w:t xml:space="preserve">Paolo </w:t>
      </w:r>
      <w:proofErr w:type="spellStart"/>
      <w:r w:rsidRPr="008442B2">
        <w:rPr>
          <w:rFonts w:ascii="Bradley Hand ITC" w:hAnsi="Bradley Hand ITC"/>
          <w:b/>
          <w:sz w:val="28"/>
          <w:szCs w:val="28"/>
        </w:rPr>
        <w:t>Miserocchi</w:t>
      </w:r>
      <w:proofErr w:type="spellEnd"/>
      <w:r w:rsidRPr="008442B2">
        <w:rPr>
          <w:rFonts w:ascii="Bradley Hand ITC" w:hAnsi="Bradley Hand ITC"/>
          <w:sz w:val="28"/>
          <w:szCs w:val="28"/>
        </w:rPr>
        <w:t xml:space="preserve"> di Cesena</w:t>
      </w:r>
      <w:r w:rsidR="00D73BA1">
        <w:rPr>
          <w:rFonts w:ascii="Bradley Hand ITC" w:hAnsi="Bradley Hand ITC"/>
          <w:sz w:val="28"/>
          <w:szCs w:val="28"/>
        </w:rPr>
        <w:t xml:space="preserve">                      </w:t>
      </w:r>
      <w:r w:rsidRPr="008442B2">
        <w:rPr>
          <w:rFonts w:ascii="Bradley Hand ITC" w:hAnsi="Bradley Hand ITC"/>
          <w:sz w:val="28"/>
          <w:szCs w:val="28"/>
        </w:rPr>
        <w:t xml:space="preserve"> – </w:t>
      </w:r>
      <w:r w:rsidR="00A16331" w:rsidRPr="00A16331">
        <w:rPr>
          <w:rFonts w:ascii="Bradley Hand ITC" w:hAnsi="Bradley Hand ITC"/>
        </w:rPr>
        <w:t xml:space="preserve">poesia in lingua italiana </w:t>
      </w:r>
    </w:p>
    <w:p w:rsidR="00A16331" w:rsidRPr="00A16331" w:rsidRDefault="00A16331" w:rsidP="009C0BA4">
      <w:pPr>
        <w:ind w:left="1418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Sergio Lepri </w:t>
      </w:r>
      <w:r w:rsidRPr="00A16331">
        <w:rPr>
          <w:rFonts w:ascii="Bradley Hand ITC" w:hAnsi="Bradley Hand ITC"/>
        </w:rPr>
        <w:t xml:space="preserve">di Rimini </w:t>
      </w:r>
      <w:r w:rsidR="00D73BA1">
        <w:rPr>
          <w:rFonts w:ascii="Bradley Hand ITC" w:hAnsi="Bradley Hand ITC"/>
        </w:rPr>
        <w:t xml:space="preserve">                                    </w:t>
      </w:r>
      <w:r w:rsidRPr="00A16331">
        <w:rPr>
          <w:rFonts w:ascii="Bradley Hand ITC" w:hAnsi="Bradley Hand ITC"/>
        </w:rPr>
        <w:t>– poesia dialettale</w:t>
      </w:r>
    </w:p>
    <w:p w:rsidR="009C0BA4" w:rsidRPr="008442B2" w:rsidRDefault="009C0BA4" w:rsidP="009C0BA4">
      <w:pPr>
        <w:ind w:left="1418"/>
        <w:rPr>
          <w:rFonts w:ascii="Bradley Hand ITC" w:hAnsi="Bradley Hand ITC"/>
          <w:b/>
          <w:sz w:val="28"/>
          <w:szCs w:val="28"/>
        </w:rPr>
      </w:pPr>
      <w:r w:rsidRPr="008442B2">
        <w:rPr>
          <w:rFonts w:ascii="Bradley Hand ITC" w:hAnsi="Bradley Hand ITC"/>
          <w:b/>
          <w:sz w:val="28"/>
          <w:szCs w:val="28"/>
        </w:rPr>
        <w:t xml:space="preserve">Stefano </w:t>
      </w:r>
      <w:proofErr w:type="spellStart"/>
      <w:r w:rsidRPr="008442B2">
        <w:rPr>
          <w:rFonts w:ascii="Bradley Hand ITC" w:hAnsi="Bradley Hand ITC"/>
          <w:b/>
          <w:sz w:val="28"/>
          <w:szCs w:val="28"/>
        </w:rPr>
        <w:t>Stargiotti</w:t>
      </w:r>
      <w:r w:rsidRPr="005E628E">
        <w:rPr>
          <w:rFonts w:ascii="Bradley Hand ITC" w:hAnsi="Bradley Hand ITC"/>
        </w:rPr>
        <w:t>di</w:t>
      </w:r>
      <w:proofErr w:type="spellEnd"/>
      <w:r w:rsidRPr="005E628E">
        <w:rPr>
          <w:rFonts w:ascii="Bradley Hand ITC" w:hAnsi="Bradley Hand ITC"/>
        </w:rPr>
        <w:t xml:space="preserve"> </w:t>
      </w:r>
      <w:proofErr w:type="spellStart"/>
      <w:r w:rsidRPr="005E628E">
        <w:rPr>
          <w:rFonts w:ascii="Bradley Hand ITC" w:hAnsi="Bradley Hand ITC"/>
        </w:rPr>
        <w:t>Santarcangelo</w:t>
      </w:r>
      <w:proofErr w:type="spellEnd"/>
      <w:r w:rsidRPr="005E628E">
        <w:rPr>
          <w:rFonts w:ascii="Bradley Hand ITC" w:hAnsi="Bradley Hand ITC"/>
        </w:rPr>
        <w:t xml:space="preserve"> </w:t>
      </w:r>
      <w:r w:rsidR="00D73BA1">
        <w:rPr>
          <w:rFonts w:ascii="Bradley Hand ITC" w:hAnsi="Bradley Hand ITC"/>
        </w:rPr>
        <w:t xml:space="preserve">             </w:t>
      </w:r>
      <w:r w:rsidRPr="005E628E">
        <w:rPr>
          <w:rFonts w:ascii="Bradley Hand ITC" w:hAnsi="Bradley Hand ITC"/>
        </w:rPr>
        <w:t>– poesi</w:t>
      </w:r>
      <w:r w:rsidR="005E628E" w:rsidRPr="005E628E">
        <w:rPr>
          <w:rFonts w:ascii="Bradley Hand ITC" w:hAnsi="Bradley Hand ITC"/>
        </w:rPr>
        <w:t>a</w:t>
      </w:r>
      <w:r w:rsidRPr="005E628E">
        <w:rPr>
          <w:rFonts w:ascii="Bradley Hand ITC" w:hAnsi="Bradley Hand ITC"/>
        </w:rPr>
        <w:t xml:space="preserve"> dialettal</w:t>
      </w:r>
      <w:r w:rsidR="005E628E" w:rsidRPr="005E628E">
        <w:rPr>
          <w:rFonts w:ascii="Bradley Hand ITC" w:hAnsi="Bradley Hand ITC"/>
        </w:rPr>
        <w:t>e</w:t>
      </w:r>
    </w:p>
    <w:p w:rsidR="009C0BA4" w:rsidRDefault="009C0BA4" w:rsidP="009C0BA4">
      <w:pPr>
        <w:jc w:val="both"/>
        <w:rPr>
          <w:rFonts w:ascii="Bradley Hand ITC" w:hAnsi="Bradley Hand ITC"/>
          <w:b/>
          <w:color w:val="632423"/>
          <w:sz w:val="20"/>
          <w:szCs w:val="20"/>
        </w:rPr>
      </w:pPr>
    </w:p>
    <w:p w:rsidR="0008267C" w:rsidRDefault="0008267C" w:rsidP="0008267C">
      <w:pPr>
        <w:jc w:val="center"/>
        <w:rPr>
          <w:rFonts w:ascii="Bradley Hand ITC" w:hAnsi="Bradley Hand ITC"/>
          <w:b/>
          <w:color w:val="632423"/>
        </w:rPr>
      </w:pPr>
      <w:r>
        <w:rPr>
          <w:rFonts w:ascii="Bradley Hand ITC" w:hAnsi="Bradley Hand ITC"/>
          <w:b/>
          <w:color w:val="632423"/>
        </w:rPr>
        <w:t xml:space="preserve">                                                                                                            </w:t>
      </w:r>
      <w:r w:rsidRPr="00BF3CAB">
        <w:rPr>
          <w:rFonts w:ascii="Bradley Hand ITC" w:hAnsi="Bradley Hand ITC"/>
          <w:b/>
          <w:color w:val="632423"/>
        </w:rPr>
        <w:t>M</w:t>
      </w:r>
      <w:r w:rsidR="00BF3CAB" w:rsidRPr="00BF3CAB">
        <w:rPr>
          <w:rFonts w:ascii="Bradley Hand ITC" w:hAnsi="Bradley Hand ITC"/>
          <w:b/>
          <w:color w:val="632423"/>
        </w:rPr>
        <w:t>usiche</w:t>
      </w:r>
      <w:r>
        <w:rPr>
          <w:rFonts w:ascii="Bradley Hand ITC" w:hAnsi="Bradley Hand ITC"/>
          <w:b/>
          <w:color w:val="632423"/>
        </w:rPr>
        <w:t xml:space="preserve"> </w:t>
      </w:r>
      <w:r w:rsidR="00BF3CAB" w:rsidRPr="00BF3CAB">
        <w:rPr>
          <w:rFonts w:ascii="Bradley Hand ITC" w:hAnsi="Bradley Hand ITC"/>
          <w:b/>
          <w:color w:val="632423"/>
        </w:rPr>
        <w:t>eseguite dagli allievi</w:t>
      </w:r>
      <w:r>
        <w:rPr>
          <w:rFonts w:ascii="Bradley Hand ITC" w:hAnsi="Bradley Hand ITC"/>
          <w:b/>
          <w:color w:val="632423"/>
        </w:rPr>
        <w:t xml:space="preserve"> </w:t>
      </w:r>
      <w:r w:rsidR="00BF3CAB" w:rsidRPr="00BF3CAB">
        <w:rPr>
          <w:rFonts w:ascii="Bradley Hand ITC" w:hAnsi="Bradley Hand ITC"/>
          <w:b/>
          <w:color w:val="632423"/>
        </w:rPr>
        <w:t xml:space="preserve"> </w:t>
      </w:r>
      <w:r>
        <w:rPr>
          <w:rFonts w:ascii="Bradley Hand ITC" w:hAnsi="Bradley Hand ITC"/>
          <w:b/>
          <w:color w:val="632423"/>
        </w:rPr>
        <w:t xml:space="preserve">                  </w:t>
      </w:r>
    </w:p>
    <w:p w:rsidR="00BF3CAB" w:rsidRPr="00BF3CAB" w:rsidRDefault="0008267C" w:rsidP="0008267C">
      <w:pPr>
        <w:jc w:val="center"/>
        <w:rPr>
          <w:rFonts w:ascii="Bradley Hand ITC" w:hAnsi="Bradley Hand ITC"/>
          <w:b/>
          <w:color w:val="632423"/>
        </w:rPr>
      </w:pPr>
      <w:r>
        <w:rPr>
          <w:rFonts w:ascii="Bradley Hand ITC" w:hAnsi="Bradley Hand ITC"/>
          <w:b/>
          <w:color w:val="632423"/>
        </w:rPr>
        <w:t xml:space="preserve">                                                                                                                         </w:t>
      </w:r>
      <w:r w:rsidR="00BF3CAB" w:rsidRPr="00BF3CAB">
        <w:rPr>
          <w:rFonts w:ascii="Bradley Hand ITC" w:hAnsi="Bradley Hand ITC"/>
          <w:b/>
          <w:color w:val="632423"/>
        </w:rPr>
        <w:t>della scuola di musica</w:t>
      </w:r>
    </w:p>
    <w:p w:rsidR="00BF3CAB" w:rsidRPr="00BF3CAB" w:rsidRDefault="00BF3CAB" w:rsidP="00BF3CAB">
      <w:pPr>
        <w:jc w:val="right"/>
        <w:rPr>
          <w:rFonts w:ascii="Bradley Hand ITC" w:hAnsi="Bradley Hand ITC"/>
          <w:b/>
          <w:color w:val="632423"/>
        </w:rPr>
      </w:pPr>
      <w:r w:rsidRPr="00BF3CAB">
        <w:rPr>
          <w:rFonts w:ascii="Bradley Hand ITC" w:hAnsi="Bradley Hand ITC"/>
          <w:b/>
          <w:color w:val="632423"/>
        </w:rPr>
        <w:t xml:space="preserve"> “G. </w:t>
      </w:r>
      <w:proofErr w:type="spellStart"/>
      <w:r w:rsidRPr="00BF3CAB">
        <w:rPr>
          <w:rFonts w:ascii="Bradley Hand ITC" w:hAnsi="Bradley Hand ITC"/>
          <w:b/>
          <w:color w:val="632423"/>
        </w:rPr>
        <w:t>Faini</w:t>
      </w:r>
      <w:proofErr w:type="spellEnd"/>
      <w:r w:rsidRPr="00BF3CAB">
        <w:rPr>
          <w:rFonts w:ascii="Bradley Hand ITC" w:hAnsi="Bradley Hand ITC"/>
          <w:b/>
          <w:color w:val="632423"/>
        </w:rPr>
        <w:t xml:space="preserve">” di </w:t>
      </w:r>
      <w:proofErr w:type="spellStart"/>
      <w:r w:rsidRPr="00BF3CAB">
        <w:rPr>
          <w:rFonts w:ascii="Bradley Hand ITC" w:hAnsi="Bradley Hand ITC"/>
          <w:b/>
          <w:color w:val="632423"/>
        </w:rPr>
        <w:t>Santarcangelo</w:t>
      </w:r>
      <w:proofErr w:type="spellEnd"/>
    </w:p>
    <w:p w:rsidR="0008267C" w:rsidRDefault="00BF3CAB" w:rsidP="00BF3CAB">
      <w:pPr>
        <w:rPr>
          <w:rFonts w:ascii="Bradley Hand ITC" w:hAnsi="Bradley Hand ITC"/>
          <w:b/>
          <w:color w:val="632423"/>
        </w:rPr>
      </w:pPr>
      <w:r w:rsidRPr="00BF3CAB">
        <w:rPr>
          <w:rFonts w:ascii="Bradley Hand ITC" w:hAnsi="Bradley Hand ITC"/>
          <w:b/>
          <w:color w:val="632423"/>
        </w:rPr>
        <w:t xml:space="preserve">Proiezione </w:t>
      </w:r>
      <w:r w:rsidR="0008267C">
        <w:rPr>
          <w:rFonts w:ascii="Bradley Hand ITC" w:hAnsi="Bradley Hand ITC"/>
          <w:b/>
          <w:color w:val="632423"/>
        </w:rPr>
        <w:t xml:space="preserve"> </w:t>
      </w:r>
      <w:r w:rsidRPr="00BF3CAB">
        <w:rPr>
          <w:rFonts w:ascii="Bradley Hand ITC" w:hAnsi="Bradley Hand ITC"/>
          <w:b/>
          <w:color w:val="632423"/>
        </w:rPr>
        <w:t xml:space="preserve">immagini dei Presepi </w:t>
      </w:r>
    </w:p>
    <w:p w:rsidR="00BF3CAB" w:rsidRPr="00BF3CAB" w:rsidRDefault="00BF3CAB" w:rsidP="00BF3CAB">
      <w:pPr>
        <w:rPr>
          <w:rFonts w:ascii="Bradley Hand ITC" w:hAnsi="Bradley Hand ITC"/>
          <w:b/>
          <w:color w:val="632423"/>
        </w:rPr>
      </w:pPr>
      <w:r w:rsidRPr="00BF3CAB">
        <w:rPr>
          <w:rFonts w:ascii="Bradley Hand ITC" w:hAnsi="Bradley Hand ITC"/>
          <w:b/>
          <w:color w:val="632423"/>
        </w:rPr>
        <w:t xml:space="preserve">realizzati da </w:t>
      </w:r>
      <w:proofErr w:type="spellStart"/>
      <w:r w:rsidRPr="00BF3CAB">
        <w:rPr>
          <w:rFonts w:ascii="Bradley Hand ITC" w:hAnsi="Bradley Hand ITC"/>
          <w:b/>
          <w:color w:val="632423"/>
        </w:rPr>
        <w:t>Passioninsieme</w:t>
      </w:r>
      <w:proofErr w:type="spellEnd"/>
    </w:p>
    <w:p w:rsidR="00BF3CAB" w:rsidRPr="00BF3CAB" w:rsidRDefault="00BF3CAB" w:rsidP="00BF3CAB">
      <w:pPr>
        <w:rPr>
          <w:rFonts w:ascii="Bradley Hand ITC" w:hAnsi="Bradley Hand ITC"/>
          <w:b/>
          <w:color w:val="632423"/>
        </w:rPr>
      </w:pPr>
      <w:r w:rsidRPr="00BF3CAB">
        <w:rPr>
          <w:rFonts w:ascii="Bradley Hand ITC" w:hAnsi="Bradley Hand ITC"/>
          <w:b/>
          <w:color w:val="632423"/>
        </w:rPr>
        <w:t>negli anni 2005-2009</w:t>
      </w:r>
    </w:p>
    <w:p w:rsidR="00BF3CAB" w:rsidRPr="00BF3CAB" w:rsidRDefault="00BF3CAB" w:rsidP="00BF3CAB">
      <w:pPr>
        <w:jc w:val="right"/>
        <w:rPr>
          <w:rFonts w:ascii="Bradley Hand ITC" w:hAnsi="Bradley Hand ITC"/>
          <w:b/>
          <w:color w:val="632423"/>
        </w:rPr>
      </w:pPr>
      <w:r w:rsidRPr="00BF3CAB">
        <w:rPr>
          <w:rFonts w:ascii="Bradley Hand ITC" w:hAnsi="Bradley Hand ITC"/>
          <w:b/>
          <w:color w:val="632423"/>
        </w:rPr>
        <w:t xml:space="preserve">Esposizione di Leonina Grossi </w:t>
      </w:r>
    </w:p>
    <w:p w:rsidR="00BF3CAB" w:rsidRPr="00BF3CAB" w:rsidRDefault="00BF3CAB" w:rsidP="00BF3CAB">
      <w:pPr>
        <w:jc w:val="right"/>
        <w:rPr>
          <w:rFonts w:ascii="Bradley Hand ITC" w:hAnsi="Bradley Hand ITC"/>
          <w:b/>
          <w:color w:val="632423"/>
        </w:rPr>
      </w:pPr>
      <w:r w:rsidRPr="00BF3CAB">
        <w:rPr>
          <w:rFonts w:ascii="Bradley Hand ITC" w:hAnsi="Bradley Hand ITC"/>
          <w:b/>
          <w:color w:val="632423"/>
        </w:rPr>
        <w:t>“i miei Babbi Natale”</w:t>
      </w:r>
    </w:p>
    <w:p w:rsidR="00BF3CAB" w:rsidRPr="00BF3CAB" w:rsidRDefault="00BF3CAB" w:rsidP="00BF3CAB">
      <w:pPr>
        <w:rPr>
          <w:rFonts w:ascii="Bradley Hand ITC" w:hAnsi="Bradley Hand ITC"/>
          <w:b/>
          <w:color w:val="632423"/>
        </w:rPr>
      </w:pPr>
      <w:r w:rsidRPr="00BF3CAB">
        <w:rPr>
          <w:rFonts w:ascii="Bradley Hand ITC" w:hAnsi="Bradley Hand ITC"/>
          <w:b/>
          <w:color w:val="632423"/>
        </w:rPr>
        <w:t>In mostra</w:t>
      </w:r>
    </w:p>
    <w:p w:rsidR="00BF3CAB" w:rsidRPr="00BF3CAB" w:rsidRDefault="00BF3CAB" w:rsidP="00BF3CAB">
      <w:pPr>
        <w:rPr>
          <w:rFonts w:ascii="Bradley Hand ITC" w:hAnsi="Bradley Hand ITC"/>
          <w:b/>
          <w:color w:val="632423"/>
        </w:rPr>
      </w:pPr>
      <w:r w:rsidRPr="00BF3CAB">
        <w:rPr>
          <w:rFonts w:ascii="Bradley Hand ITC" w:hAnsi="Bradley Hand ITC"/>
          <w:b/>
          <w:color w:val="632423"/>
        </w:rPr>
        <w:t xml:space="preserve">un </w:t>
      </w:r>
      <w:proofErr w:type="spellStart"/>
      <w:r w:rsidRPr="00BF3CAB">
        <w:rPr>
          <w:rFonts w:ascii="Bradley Hand ITC" w:hAnsi="Bradley Hand ITC"/>
          <w:b/>
          <w:color w:val="632423"/>
        </w:rPr>
        <w:t>presep</w:t>
      </w:r>
      <w:proofErr w:type="spellEnd"/>
      <w:r w:rsidR="0008267C">
        <w:rPr>
          <w:rFonts w:ascii="Bradley Hand ITC" w:hAnsi="Bradley Hand ITC"/>
          <w:b/>
          <w:color w:val="632423"/>
        </w:rPr>
        <w:t xml:space="preserve"> </w:t>
      </w:r>
      <w:r w:rsidRPr="00BF3CAB">
        <w:rPr>
          <w:rFonts w:ascii="Bradley Hand ITC" w:hAnsi="Bradley Hand ITC"/>
          <w:b/>
          <w:color w:val="632423"/>
        </w:rPr>
        <w:t xml:space="preserve">e ecologico di Fabrizio </w:t>
      </w:r>
      <w:proofErr w:type="spellStart"/>
      <w:r w:rsidRPr="00BF3CAB">
        <w:rPr>
          <w:rFonts w:ascii="Bradley Hand ITC" w:hAnsi="Bradley Hand ITC"/>
          <w:b/>
          <w:color w:val="632423"/>
        </w:rPr>
        <w:t>Ottaviani</w:t>
      </w:r>
      <w:proofErr w:type="spellEnd"/>
      <w:r w:rsidRPr="00BF3CAB">
        <w:rPr>
          <w:rFonts w:ascii="Bradley Hand ITC" w:hAnsi="Bradley Hand ITC"/>
          <w:b/>
          <w:color w:val="632423"/>
        </w:rPr>
        <w:t xml:space="preserve"> </w:t>
      </w:r>
    </w:p>
    <w:p w:rsidR="0008267C" w:rsidRDefault="0008267C" w:rsidP="002A1D76">
      <w:pPr>
        <w:jc w:val="center"/>
        <w:rPr>
          <w:rFonts w:ascii="Bradley Hand ITC" w:hAnsi="Bradley Hand ITC"/>
          <w:b/>
          <w:color w:val="632423"/>
          <w:sz w:val="36"/>
          <w:szCs w:val="36"/>
          <w:u w:val="single"/>
        </w:rPr>
      </w:pPr>
    </w:p>
    <w:p w:rsidR="00CF45CD" w:rsidRPr="00FB5811" w:rsidRDefault="009C0BA4" w:rsidP="002A1D76">
      <w:pPr>
        <w:jc w:val="center"/>
        <w:rPr>
          <w:sz w:val="36"/>
          <w:szCs w:val="36"/>
        </w:rPr>
      </w:pPr>
      <w:r w:rsidRPr="00FB5811">
        <w:rPr>
          <w:rFonts w:ascii="Bradley Hand ITC" w:hAnsi="Bradley Hand ITC"/>
          <w:b/>
          <w:color w:val="632423"/>
          <w:sz w:val="36"/>
          <w:szCs w:val="36"/>
          <w:u w:val="single"/>
        </w:rPr>
        <w:t>Ingresso gratuito</w:t>
      </w:r>
    </w:p>
    <w:sectPr w:rsidR="00CF45CD" w:rsidRPr="00FB5811" w:rsidSect="002A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E5" w:rsidRDefault="008C26E5" w:rsidP="00712C29">
      <w:r>
        <w:separator/>
      </w:r>
    </w:p>
  </w:endnote>
  <w:endnote w:type="continuationSeparator" w:id="0">
    <w:p w:rsidR="008C26E5" w:rsidRDefault="008C26E5" w:rsidP="0071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mercialScrip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E5" w:rsidRDefault="008C26E5" w:rsidP="00712C29">
      <w:r>
        <w:separator/>
      </w:r>
    </w:p>
  </w:footnote>
  <w:footnote w:type="continuationSeparator" w:id="0">
    <w:p w:rsidR="008C26E5" w:rsidRDefault="008C26E5" w:rsidP="00712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8B6"/>
    <w:rsid w:val="000225E9"/>
    <w:rsid w:val="00027310"/>
    <w:rsid w:val="0003672B"/>
    <w:rsid w:val="0008267C"/>
    <w:rsid w:val="00087DD1"/>
    <w:rsid w:val="001067C5"/>
    <w:rsid w:val="00192FA4"/>
    <w:rsid w:val="001B28B6"/>
    <w:rsid w:val="001B7D44"/>
    <w:rsid w:val="00282F8D"/>
    <w:rsid w:val="002A1D76"/>
    <w:rsid w:val="003C7761"/>
    <w:rsid w:val="004460CC"/>
    <w:rsid w:val="005158C8"/>
    <w:rsid w:val="00557441"/>
    <w:rsid w:val="00576361"/>
    <w:rsid w:val="005E5E90"/>
    <w:rsid w:val="005E628E"/>
    <w:rsid w:val="00643DB9"/>
    <w:rsid w:val="006627B2"/>
    <w:rsid w:val="00694C0F"/>
    <w:rsid w:val="00712C29"/>
    <w:rsid w:val="0082422B"/>
    <w:rsid w:val="00881319"/>
    <w:rsid w:val="008B0DEC"/>
    <w:rsid w:val="008C26E5"/>
    <w:rsid w:val="008D3E17"/>
    <w:rsid w:val="008F42AF"/>
    <w:rsid w:val="0090754A"/>
    <w:rsid w:val="009502F2"/>
    <w:rsid w:val="00995806"/>
    <w:rsid w:val="009C0BA4"/>
    <w:rsid w:val="009D12CD"/>
    <w:rsid w:val="00A16331"/>
    <w:rsid w:val="00A167D8"/>
    <w:rsid w:val="00A41BE8"/>
    <w:rsid w:val="00A93BCA"/>
    <w:rsid w:val="00BF3CAB"/>
    <w:rsid w:val="00CE6552"/>
    <w:rsid w:val="00CF45CD"/>
    <w:rsid w:val="00D73BA1"/>
    <w:rsid w:val="00EF4FE8"/>
    <w:rsid w:val="00FB5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3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31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12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2C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2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2C2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3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31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Envy</dc:creator>
  <cp:lastModifiedBy>PC</cp:lastModifiedBy>
  <cp:revision>2</cp:revision>
  <cp:lastPrinted>2015-12-05T07:08:00Z</cp:lastPrinted>
  <dcterms:created xsi:type="dcterms:W3CDTF">2015-12-05T07:10:00Z</dcterms:created>
  <dcterms:modified xsi:type="dcterms:W3CDTF">2015-12-05T07:10:00Z</dcterms:modified>
</cp:coreProperties>
</file>